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133"/>
        <w:gridCol w:w="1843"/>
        <w:gridCol w:w="7654"/>
        <w:gridCol w:w="2838"/>
        <w:gridCol w:w="1357"/>
      </w:tblGrid>
      <w:tr w:rsidR="00F019F8" w:rsidRPr="00F019F8" w:rsidTr="001F5185">
        <w:tc>
          <w:tcPr>
            <w:tcW w:w="5000" w:type="pct"/>
            <w:gridSpan w:val="6"/>
            <w:shd w:val="clear" w:color="auto" w:fill="auto"/>
            <w:vAlign w:val="center"/>
          </w:tcPr>
          <w:p w:rsidR="00A06425" w:rsidRPr="00F019F8" w:rsidRDefault="00A06425" w:rsidP="00AD1BD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F019F8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D103B6" w:rsidRPr="00D103B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E-Urząd Skarbowy (E-Urząd)</w:t>
            </w:r>
            <w:r w:rsidR="00F869E6"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9E6" w:rsidRPr="00F019F8">
              <w:rPr>
                <w:rFonts w:asciiTheme="minorHAnsi" w:hAnsiTheme="minorHAnsi" w:cstheme="minorHAnsi"/>
                <w:i/>
                <w:sz w:val="22"/>
                <w:szCs w:val="22"/>
              </w:rPr>
              <w:t>(wnioskodawca - Minister Finansów, beneficjent - Ministerstwo F</w:t>
            </w:r>
            <w:r w:rsidR="00D103B6">
              <w:rPr>
                <w:rFonts w:asciiTheme="minorHAnsi" w:hAnsiTheme="minorHAnsi" w:cstheme="minorHAnsi"/>
                <w:i/>
                <w:sz w:val="22"/>
                <w:szCs w:val="22"/>
              </w:rPr>
              <w:t>inansów</w:t>
            </w:r>
            <w:r w:rsidR="00F869E6" w:rsidRPr="00F019F8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F019F8" w:rsidRPr="00F019F8" w:rsidTr="00F15DC8">
        <w:tc>
          <w:tcPr>
            <w:tcW w:w="183" w:type="pct"/>
            <w:shd w:val="clear" w:color="auto" w:fill="auto"/>
            <w:vAlign w:val="center"/>
          </w:tcPr>
          <w:p w:rsidR="00A06425" w:rsidRPr="00F019F8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599" w:type="pct"/>
            <w:shd w:val="clear" w:color="auto" w:fill="auto"/>
            <w:vAlign w:val="center"/>
          </w:tcPr>
          <w:p w:rsidR="00A06425" w:rsidRPr="00F019F8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487" w:type="pct"/>
            <w:shd w:val="clear" w:color="auto" w:fill="auto"/>
            <w:vAlign w:val="center"/>
          </w:tcPr>
          <w:p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922" w:type="pct"/>
            <w:shd w:val="clear" w:color="auto" w:fill="auto"/>
            <w:vAlign w:val="center"/>
          </w:tcPr>
          <w:p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1" w:type="pct"/>
            <w:vAlign w:val="center"/>
          </w:tcPr>
          <w:p w:rsidR="00A06425" w:rsidRPr="00F019F8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103B6" w:rsidRPr="00F019F8" w:rsidTr="00F15DC8">
        <w:tc>
          <w:tcPr>
            <w:tcW w:w="183" w:type="pct"/>
            <w:shd w:val="clear" w:color="auto" w:fill="auto"/>
          </w:tcPr>
          <w:p w:rsidR="00D103B6" w:rsidRPr="00C45E21" w:rsidRDefault="00D103B6" w:rsidP="00E73B00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D103B6" w:rsidRPr="00806F9F" w:rsidRDefault="003D47EC" w:rsidP="00E73B0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D103B6" w:rsidRDefault="00D103B6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  <w:r w:rsidR="003D47E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D47EC" w:rsidRPr="003D47EC">
              <w:rPr>
                <w:rFonts w:asciiTheme="minorHAnsi" w:hAnsiTheme="minorHAnsi" w:cstheme="minorHAnsi"/>
                <w:sz w:val="22"/>
                <w:szCs w:val="22"/>
              </w:rPr>
              <w:t>Planowany okres realizacji projektu</w:t>
            </w:r>
          </w:p>
        </w:tc>
        <w:tc>
          <w:tcPr>
            <w:tcW w:w="2487" w:type="pct"/>
            <w:shd w:val="clear" w:color="auto" w:fill="auto"/>
          </w:tcPr>
          <w:p w:rsidR="00D103B6" w:rsidRDefault="00D67C0C" w:rsidP="009B0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D103B6" w:rsidRPr="00D103B6">
              <w:rPr>
                <w:rFonts w:asciiTheme="minorHAnsi" w:hAnsiTheme="minorHAnsi" w:cstheme="minorHAnsi"/>
                <w:sz w:val="22"/>
                <w:szCs w:val="22"/>
              </w:rPr>
              <w:t>nioskowany okres realizacji przekracza 36 miesięcy</w:t>
            </w:r>
            <w:r w:rsidR="009B03C6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r w:rsidR="00D103B6" w:rsidRPr="00D103B6">
              <w:rPr>
                <w:rFonts w:asciiTheme="minorHAnsi" w:hAnsiTheme="minorHAnsi" w:cstheme="minorHAnsi"/>
                <w:sz w:val="22"/>
                <w:szCs w:val="22"/>
              </w:rPr>
              <w:t xml:space="preserve"> wnioskowan</w:t>
            </w:r>
            <w:r w:rsidR="009B03C6">
              <w:rPr>
                <w:rFonts w:asciiTheme="minorHAnsi" w:hAnsiTheme="minorHAnsi" w:cstheme="minorHAnsi"/>
                <w:sz w:val="22"/>
                <w:szCs w:val="22"/>
              </w:rPr>
              <w:t>a zmiana</w:t>
            </w:r>
            <w:r w:rsidR="00D103B6" w:rsidRPr="00D103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03C6">
              <w:rPr>
                <w:rFonts w:asciiTheme="minorHAnsi" w:hAnsiTheme="minorHAnsi" w:cstheme="minorHAnsi"/>
                <w:sz w:val="22"/>
                <w:szCs w:val="22"/>
              </w:rPr>
              <w:t xml:space="preserve">dotyczy wydłużenia realizacji projektu </w:t>
            </w:r>
            <w:r w:rsidR="00D103B6" w:rsidRPr="00D103B6">
              <w:rPr>
                <w:rFonts w:asciiTheme="minorHAnsi" w:hAnsiTheme="minorHAnsi" w:cstheme="minorHAnsi"/>
                <w:sz w:val="22"/>
                <w:szCs w:val="22"/>
              </w:rPr>
              <w:t>o 18 miesięcy.</w:t>
            </w:r>
          </w:p>
        </w:tc>
        <w:tc>
          <w:tcPr>
            <w:tcW w:w="922" w:type="pct"/>
            <w:shd w:val="clear" w:color="auto" w:fill="auto"/>
          </w:tcPr>
          <w:p w:rsidR="00D103B6" w:rsidRDefault="00D103B6" w:rsidP="00D67C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</w:t>
            </w:r>
            <w:r w:rsidR="003D47EC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D67C0C">
              <w:rPr>
                <w:rFonts w:asciiTheme="minorHAnsi" w:hAnsiTheme="minorHAnsi" w:cstheme="minorHAnsi"/>
                <w:sz w:val="22"/>
                <w:szCs w:val="22"/>
              </w:rPr>
              <w:t>potwierdzenie</w:t>
            </w:r>
            <w:r w:rsidR="0012679E">
              <w:rPr>
                <w:rFonts w:asciiTheme="minorHAnsi" w:hAnsiTheme="minorHAnsi" w:cstheme="minorHAnsi"/>
                <w:sz w:val="22"/>
                <w:szCs w:val="22"/>
              </w:rPr>
              <w:t xml:space="preserve"> lub korektę opisu założeń</w:t>
            </w:r>
          </w:p>
        </w:tc>
        <w:tc>
          <w:tcPr>
            <w:tcW w:w="441" w:type="pct"/>
          </w:tcPr>
          <w:p w:rsidR="00D103B6" w:rsidRPr="00F019F8" w:rsidRDefault="00D103B6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03B6" w:rsidRPr="00F019F8" w:rsidTr="00F15DC8">
        <w:tc>
          <w:tcPr>
            <w:tcW w:w="183" w:type="pct"/>
            <w:shd w:val="clear" w:color="auto" w:fill="auto"/>
          </w:tcPr>
          <w:p w:rsidR="00D103B6" w:rsidRPr="00C45E21" w:rsidRDefault="00D103B6" w:rsidP="00E73B00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D103B6" w:rsidRPr="00806F9F" w:rsidRDefault="00D103B6" w:rsidP="00E73B0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6F9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D103B6" w:rsidRPr="00D103B6" w:rsidRDefault="00D103B6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2487" w:type="pct"/>
            <w:shd w:val="clear" w:color="auto" w:fill="auto"/>
          </w:tcPr>
          <w:p w:rsidR="00D103B6" w:rsidRDefault="00D103B6" w:rsidP="009B0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</w:t>
            </w: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systematyzowanie nazewnictwa</w:t>
            </w:r>
            <w:r w:rsidR="009B03C6">
              <w:rPr>
                <w:rFonts w:asciiTheme="minorHAnsi" w:hAnsiTheme="minorHAnsi" w:cstheme="minorHAnsi"/>
                <w:sz w:val="22"/>
                <w:szCs w:val="22"/>
              </w:rPr>
              <w:t xml:space="preserve"> w zakresie pojęć</w:t>
            </w: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: „podatnik” ([…] 5 e-usług (podatnik, płatnik […]), „e-konto</w:t>
            </w:r>
            <w:r w:rsidR="009B03C6">
              <w:rPr>
                <w:rFonts w:asciiTheme="minorHAnsi" w:hAnsiTheme="minorHAnsi" w:cstheme="minorHAnsi"/>
                <w:sz w:val="22"/>
                <w:szCs w:val="22"/>
              </w:rPr>
              <w:t xml:space="preserve"> podatnik”, „kanał e-Podatnik”. Aktualne zapisy nie pozwalają na jednoznaczną interpretację zapisów, w tym czy wspomniane pojęcia </w:t>
            </w: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powinno traktować się zamiennie, czy też są odrębnymi bytami (i czym wówczas się różnią).</w:t>
            </w:r>
          </w:p>
        </w:tc>
        <w:tc>
          <w:tcPr>
            <w:tcW w:w="922" w:type="pct"/>
            <w:shd w:val="clear" w:color="auto" w:fill="auto"/>
          </w:tcPr>
          <w:p w:rsidR="00D103B6" w:rsidRDefault="00D103B6" w:rsidP="00D103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1" w:type="pct"/>
          </w:tcPr>
          <w:p w:rsidR="00D103B6" w:rsidRPr="00F019F8" w:rsidRDefault="00D103B6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5713" w:rsidRPr="00F019F8" w:rsidTr="00F15DC8">
        <w:tc>
          <w:tcPr>
            <w:tcW w:w="183" w:type="pct"/>
            <w:shd w:val="clear" w:color="auto" w:fill="auto"/>
          </w:tcPr>
          <w:p w:rsidR="00ED5713" w:rsidRPr="00C45E21" w:rsidRDefault="00ED5713" w:rsidP="00ED571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ED5713" w:rsidRPr="00F019F8" w:rsidRDefault="00ED5713" w:rsidP="00ED5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ED5713" w:rsidRDefault="00ED5713" w:rsidP="00ED57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  <w:p w:rsidR="00ED5713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7" w:type="pct"/>
            <w:shd w:val="clear" w:color="auto" w:fill="auto"/>
          </w:tcPr>
          <w:p w:rsidR="00ED5713" w:rsidRPr="007F4B36" w:rsidRDefault="00ED5713" w:rsidP="00ED5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7F4B36">
              <w:rPr>
                <w:rFonts w:asciiTheme="minorHAnsi" w:hAnsiTheme="minorHAnsi" w:cstheme="minorHAnsi"/>
                <w:sz w:val="22"/>
                <w:szCs w:val="22"/>
              </w:rPr>
              <w:t xml:space="preserve">ykazano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nieprawidłowe nazwy </w:t>
            </w:r>
            <w:r w:rsidRPr="007F4B36">
              <w:rPr>
                <w:rFonts w:asciiTheme="minorHAnsi" w:hAnsiTheme="minorHAnsi" w:cstheme="minorHAnsi"/>
                <w:sz w:val="22"/>
                <w:szCs w:val="22"/>
              </w:rPr>
              <w:t>obligatoryjnych wskaźników dla projektów współfi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nansowanych z działania 2.1. Proszę o </w:t>
            </w:r>
            <w:r w:rsidR="009B03C6">
              <w:rPr>
                <w:rFonts w:asciiTheme="minorHAnsi" w:hAnsiTheme="minorHAnsi" w:cstheme="minorHAnsi"/>
                <w:sz w:val="22"/>
                <w:szCs w:val="22"/>
              </w:rPr>
              <w:t xml:space="preserve">wyodrębnienie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zmianę nazw wskaźników na poprawne:</w:t>
            </w:r>
          </w:p>
          <w:p w:rsidR="00ED5713" w:rsidRPr="00986ABE" w:rsidRDefault="00ED5713" w:rsidP="00ED5713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86ABE">
              <w:rPr>
                <w:rFonts w:asciiTheme="minorHAnsi" w:hAnsiTheme="minorHAnsi" w:cstheme="minorHAnsi"/>
                <w:sz w:val="22"/>
                <w:szCs w:val="22"/>
              </w:rPr>
              <w:t>„Liczba pracowników podmiotów wykonujących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zadania publiczne nie będących</w:t>
            </w:r>
            <w:r w:rsidRPr="00986ABE">
              <w:rPr>
                <w:rFonts w:asciiTheme="minorHAnsi" w:hAnsiTheme="minorHAnsi" w:cstheme="minorHAnsi"/>
                <w:sz w:val="22"/>
                <w:szCs w:val="22"/>
              </w:rPr>
              <w:t xml:space="preserve"> pracownikami IT, objętych</w:t>
            </w:r>
            <w:bookmarkStart w:id="0" w:name="_GoBack"/>
            <w:bookmarkEnd w:id="0"/>
            <w:r w:rsidRPr="00986ABE">
              <w:rPr>
                <w:rFonts w:asciiTheme="minorHAnsi" w:hAnsiTheme="minorHAnsi" w:cstheme="minorHAnsi"/>
                <w:sz w:val="22"/>
                <w:szCs w:val="22"/>
              </w:rPr>
              <w:t xml:space="preserve"> wsparciem szkoleniowym – kobiety”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986A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D5713" w:rsidRPr="00ED5713" w:rsidRDefault="00ED5713" w:rsidP="00ED5713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86ABE">
              <w:rPr>
                <w:rFonts w:asciiTheme="minorHAnsi" w:hAnsiTheme="minorHAnsi" w:cstheme="minorHAnsi"/>
                <w:sz w:val="22"/>
                <w:szCs w:val="22"/>
              </w:rPr>
              <w:t xml:space="preserve">„Liczba pracowników podmiotów wykonujących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zadania publiczne nie będących </w:t>
            </w:r>
            <w:r w:rsidRPr="00986ABE">
              <w:rPr>
                <w:rFonts w:asciiTheme="minorHAnsi" w:hAnsiTheme="minorHAnsi" w:cstheme="minorHAnsi"/>
                <w:sz w:val="22"/>
                <w:szCs w:val="22"/>
              </w:rPr>
              <w:t xml:space="preserve">pracownikami IT, objętych wsparciem szkoleniowym – mężczyźni”. </w:t>
            </w:r>
          </w:p>
          <w:p w:rsidR="00ED5713" w:rsidRPr="00ED5713" w:rsidRDefault="00ED5713" w:rsidP="00ED5713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Pr="00986ABE">
              <w:rPr>
                <w:rFonts w:asciiTheme="minorHAnsi" w:hAnsiTheme="minorHAnsi" w:cstheme="minorHAnsi"/>
                <w:sz w:val="22"/>
                <w:szCs w:val="22"/>
              </w:rPr>
              <w:t xml:space="preserve"> „Liczba pracowników podmiotów wykonujących zadania publiczne niebędących pracownikami IT, objętych wsparciem szkoleniowym”.</w:t>
            </w:r>
          </w:p>
        </w:tc>
        <w:tc>
          <w:tcPr>
            <w:tcW w:w="922" w:type="pct"/>
            <w:shd w:val="clear" w:color="auto" w:fill="auto"/>
          </w:tcPr>
          <w:p w:rsidR="00ED5713" w:rsidRPr="00F019F8" w:rsidRDefault="00ED5713" w:rsidP="003B5D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</w:t>
            </w:r>
            <w:r w:rsidR="003B5D9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analizę 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korektę opisu założeń.</w:t>
            </w:r>
          </w:p>
        </w:tc>
        <w:tc>
          <w:tcPr>
            <w:tcW w:w="441" w:type="pct"/>
          </w:tcPr>
          <w:p w:rsidR="00ED5713" w:rsidRPr="00F019F8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5713" w:rsidRPr="00F019F8" w:rsidTr="00F15DC8">
        <w:tc>
          <w:tcPr>
            <w:tcW w:w="183" w:type="pct"/>
            <w:shd w:val="clear" w:color="auto" w:fill="auto"/>
          </w:tcPr>
          <w:p w:rsidR="00ED5713" w:rsidRPr="00C45E21" w:rsidRDefault="00ED5713" w:rsidP="00ED571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ED5713" w:rsidRPr="00806F9F" w:rsidRDefault="00ED5713" w:rsidP="00ED5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ED5713" w:rsidRPr="00D103B6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487" w:type="pct"/>
            <w:shd w:val="clear" w:color="auto" w:fill="auto"/>
          </w:tcPr>
          <w:p w:rsidR="005606E0" w:rsidRDefault="005606E0" w:rsidP="005606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D67C0C">
              <w:rPr>
                <w:rFonts w:asciiTheme="minorHAnsi" w:hAnsiTheme="minorHAnsi" w:cstheme="minorHAnsi"/>
                <w:sz w:val="22"/>
                <w:szCs w:val="22"/>
              </w:rPr>
              <w:t>rzedłożonych do oceny dokumentów nie wynika</w:t>
            </w:r>
            <w:r w:rsidRPr="005606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606E0">
              <w:rPr>
                <w:rFonts w:asciiTheme="minorHAnsi" w:hAnsiTheme="minorHAnsi" w:cstheme="minorHAnsi"/>
                <w:sz w:val="22"/>
                <w:szCs w:val="22"/>
              </w:rPr>
              <w:t>informacja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67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606E0" w:rsidRPr="005606E0" w:rsidRDefault="00D67C0C" w:rsidP="005606E0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606E0">
              <w:rPr>
                <w:rFonts w:asciiTheme="minorHAnsi" w:hAnsiTheme="minorHAnsi" w:cstheme="minorHAnsi"/>
                <w:sz w:val="22"/>
                <w:szCs w:val="22"/>
              </w:rPr>
              <w:t>zakres</w:t>
            </w:r>
            <w:r w:rsidR="005606E0" w:rsidRPr="005606E0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5606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D5713" w:rsidRPr="005606E0">
              <w:rPr>
                <w:rFonts w:asciiTheme="minorHAnsi" w:hAnsiTheme="minorHAnsi" w:cstheme="minorHAnsi"/>
                <w:sz w:val="22"/>
                <w:szCs w:val="22"/>
              </w:rPr>
              <w:t xml:space="preserve">przewidywanych zmian </w:t>
            </w:r>
            <w:r w:rsidRPr="005606E0">
              <w:rPr>
                <w:rFonts w:asciiTheme="minorHAnsi" w:hAnsiTheme="minorHAnsi" w:cstheme="minorHAnsi"/>
                <w:sz w:val="22"/>
                <w:szCs w:val="22"/>
              </w:rPr>
              <w:t xml:space="preserve">wynikających z realizacji projektu i </w:t>
            </w:r>
            <w:r w:rsidR="00ED5713" w:rsidRPr="005606E0">
              <w:rPr>
                <w:rFonts w:asciiTheme="minorHAnsi" w:hAnsiTheme="minorHAnsi" w:cstheme="minorHAnsi"/>
                <w:sz w:val="22"/>
                <w:szCs w:val="22"/>
              </w:rPr>
              <w:t>wpływających na Arc</w:t>
            </w:r>
            <w:r w:rsidRPr="005606E0">
              <w:rPr>
                <w:rFonts w:asciiTheme="minorHAnsi" w:hAnsiTheme="minorHAnsi" w:cstheme="minorHAnsi"/>
                <w:sz w:val="22"/>
                <w:szCs w:val="22"/>
              </w:rPr>
              <w:t xml:space="preserve">hitekturę Informacyjną Państwa </w:t>
            </w:r>
          </w:p>
          <w:p w:rsidR="00ED5713" w:rsidRPr="005606E0" w:rsidRDefault="00ED5713" w:rsidP="005606E0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606E0">
              <w:rPr>
                <w:rFonts w:asciiTheme="minorHAnsi" w:hAnsiTheme="minorHAnsi" w:cstheme="minorHAnsi"/>
                <w:sz w:val="22"/>
                <w:szCs w:val="22"/>
              </w:rPr>
              <w:t>aktualn</w:t>
            </w:r>
            <w:r w:rsidR="005606E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5606E0">
              <w:rPr>
                <w:rFonts w:asciiTheme="minorHAnsi" w:hAnsiTheme="minorHAnsi" w:cstheme="minorHAnsi"/>
                <w:sz w:val="22"/>
                <w:szCs w:val="22"/>
              </w:rPr>
              <w:t xml:space="preserve"> poziom</w:t>
            </w:r>
            <w:r w:rsidR="00D67C0C" w:rsidRPr="005606E0">
              <w:rPr>
                <w:rFonts w:asciiTheme="minorHAnsi" w:hAnsiTheme="minorHAnsi" w:cstheme="minorHAnsi"/>
                <w:sz w:val="22"/>
                <w:szCs w:val="22"/>
              </w:rPr>
              <w:t xml:space="preserve"> wdrożenia produktów projektu </w:t>
            </w:r>
            <w:r w:rsidRPr="005606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6E0">
              <w:rPr>
                <w:rFonts w:asciiTheme="minorHAnsi" w:hAnsiTheme="minorHAnsi" w:cstheme="minorHAnsi"/>
                <w:sz w:val="22"/>
                <w:szCs w:val="22"/>
              </w:rPr>
              <w:t>(zaktualizowany diagram kooperacji aplikacji).</w:t>
            </w:r>
          </w:p>
        </w:tc>
        <w:tc>
          <w:tcPr>
            <w:tcW w:w="922" w:type="pct"/>
            <w:shd w:val="clear" w:color="auto" w:fill="auto"/>
          </w:tcPr>
          <w:p w:rsidR="00D67C0C" w:rsidRDefault="005606E0" w:rsidP="005606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</w:t>
            </w:r>
            <w:r w:rsidR="00D67C0C">
              <w:rPr>
                <w:rFonts w:asciiTheme="minorHAnsi" w:hAnsiTheme="minorHAnsi" w:cstheme="minorHAnsi"/>
                <w:sz w:val="22"/>
                <w:szCs w:val="22"/>
              </w:rPr>
              <w:t xml:space="preserve"> z zaleceniami Rady Architektury IT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proszę o przekazanie odpowiednich wyjaśnień i diagramów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RA IT</w:t>
            </w:r>
            <w:r w:rsidR="00D67C0C" w:rsidRPr="003D47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 pośrednictwem KRMC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terminie </w:t>
            </w:r>
            <w:r w:rsidRPr="003D47EC">
              <w:rPr>
                <w:rFonts w:asciiTheme="minorHAnsi" w:hAnsiTheme="minorHAnsi" w:cstheme="minorHAnsi"/>
                <w:sz w:val="22"/>
                <w:szCs w:val="22"/>
              </w:rPr>
              <w:t>do końca I kwartału 2023 r.</w:t>
            </w:r>
          </w:p>
        </w:tc>
        <w:tc>
          <w:tcPr>
            <w:tcW w:w="441" w:type="pct"/>
          </w:tcPr>
          <w:p w:rsidR="00ED5713" w:rsidRPr="00F019F8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5713" w:rsidRPr="00F019F8" w:rsidTr="00F15DC8">
        <w:tc>
          <w:tcPr>
            <w:tcW w:w="183" w:type="pct"/>
            <w:shd w:val="clear" w:color="auto" w:fill="auto"/>
          </w:tcPr>
          <w:p w:rsidR="00ED5713" w:rsidRPr="00C45E21" w:rsidRDefault="00ED5713" w:rsidP="00ED571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ED5713" w:rsidRPr="00806F9F" w:rsidRDefault="00ED5713" w:rsidP="00ED5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6F9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ED5713" w:rsidRPr="00806F9F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487" w:type="pct"/>
            <w:shd w:val="clear" w:color="auto" w:fill="auto"/>
          </w:tcPr>
          <w:p w:rsidR="00ED5713" w:rsidRPr="00D103B6" w:rsidRDefault="00D67C0C" w:rsidP="00ED5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opisie założeń nie </w:t>
            </w:r>
            <w:r w:rsidR="00ED5713">
              <w:rPr>
                <w:rFonts w:asciiTheme="minorHAnsi" w:hAnsiTheme="minorHAnsi" w:cstheme="minorHAnsi"/>
                <w:sz w:val="22"/>
                <w:szCs w:val="22"/>
              </w:rPr>
              <w:t>wykazan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D5713" w:rsidRPr="00D103B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ED5713" w:rsidRPr="009B03C6" w:rsidRDefault="00ED5713" w:rsidP="009B03C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B03C6">
              <w:rPr>
                <w:rFonts w:asciiTheme="minorHAnsi" w:hAnsiTheme="minorHAnsi" w:cstheme="minorHAnsi"/>
                <w:sz w:val="22"/>
                <w:szCs w:val="22"/>
              </w:rPr>
              <w:t>produktu końcowego „Portal, i aplikacja webowa e-Urząd skupiająca 5 e-usług (podatnik, płatnik, pełnomocnik, komornik, notariusz) i innych e-usług MF (jedno SSO)”</w:t>
            </w:r>
            <w:r w:rsidR="009B03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D5713" w:rsidRDefault="00ED5713" w:rsidP="009B03C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B03C6">
              <w:rPr>
                <w:rFonts w:asciiTheme="minorHAnsi" w:hAnsiTheme="minorHAnsi" w:cstheme="minorHAnsi"/>
                <w:sz w:val="22"/>
                <w:szCs w:val="22"/>
              </w:rPr>
              <w:t xml:space="preserve">oraz aplikacji </w:t>
            </w:r>
            <w:proofErr w:type="spellStart"/>
            <w:r w:rsidRPr="009B03C6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D67C0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67C0C" w:rsidRPr="00D67C0C" w:rsidRDefault="00D67C0C" w:rsidP="00D67C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Konieczne jest umieszczenie ich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diagramie kooperacji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lub jednoznaczne i spójne wskazanie w liście systemów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22" w:type="pct"/>
            <w:shd w:val="clear" w:color="auto" w:fill="auto"/>
          </w:tcPr>
          <w:p w:rsidR="00ED5713" w:rsidRPr="00F019F8" w:rsidRDefault="00ED5713" w:rsidP="00D67C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korektę </w:t>
            </w:r>
            <w:r w:rsidR="00D67C0C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</w:p>
        </w:tc>
        <w:tc>
          <w:tcPr>
            <w:tcW w:w="441" w:type="pct"/>
          </w:tcPr>
          <w:p w:rsidR="00ED5713" w:rsidRPr="00F019F8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5713" w:rsidRPr="00F019F8" w:rsidTr="00F15DC8">
        <w:tc>
          <w:tcPr>
            <w:tcW w:w="183" w:type="pct"/>
            <w:shd w:val="clear" w:color="auto" w:fill="auto"/>
          </w:tcPr>
          <w:p w:rsidR="00ED5713" w:rsidRPr="00C45E21" w:rsidRDefault="00ED5713" w:rsidP="00ED571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ED5713" w:rsidRPr="00806F9F" w:rsidRDefault="00ED5713" w:rsidP="00ED5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6F9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ED5713" w:rsidRPr="00C9619A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2487" w:type="pct"/>
            <w:shd w:val="clear" w:color="auto" w:fill="auto"/>
          </w:tcPr>
          <w:p w:rsidR="00ED5713" w:rsidRDefault="00D67C0C" w:rsidP="00D67C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</w:t>
            </w:r>
            <w:r w:rsidR="00ED5713" w:rsidRPr="00D103B6">
              <w:rPr>
                <w:rFonts w:asciiTheme="minorHAnsi" w:hAnsiTheme="minorHAnsi" w:cstheme="minorHAnsi"/>
                <w:sz w:val="22"/>
                <w:szCs w:val="22"/>
              </w:rPr>
              <w:t xml:space="preserve">możliwości odczytania treści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prezentowanego diagramu </w:t>
            </w:r>
            <w:r w:rsidR="007B4E9D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D5713" w:rsidRPr="00D103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B4E9D">
              <w:rPr>
                <w:rFonts w:asciiTheme="minorHAnsi" w:hAnsiTheme="minorHAnsi" w:cstheme="minorHAnsi"/>
                <w:sz w:val="22"/>
                <w:szCs w:val="22"/>
              </w:rPr>
              <w:t>dokona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</w:t>
            </w:r>
            <w:r w:rsidR="007B4E9D">
              <w:rPr>
                <w:rFonts w:asciiTheme="minorHAnsi" w:hAnsiTheme="minorHAnsi" w:cstheme="minorHAnsi"/>
                <w:sz w:val="22"/>
                <w:szCs w:val="22"/>
              </w:rPr>
              <w:t xml:space="preserve"> właściwej oceny projektu w zakresie wdrażanych produktów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ze względu na nieczytelność </w:t>
            </w: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diagramu z 7.2</w:t>
            </w:r>
            <w:r w:rsidR="00ED5713" w:rsidRPr="00D103B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22" w:type="pct"/>
            <w:shd w:val="clear" w:color="auto" w:fill="auto"/>
          </w:tcPr>
          <w:p w:rsidR="00ED5713" w:rsidRDefault="00ED5713" w:rsidP="00D67C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korektę </w:t>
            </w:r>
            <w:r w:rsidR="00D67C0C">
              <w:rPr>
                <w:rFonts w:asciiTheme="minorHAnsi" w:hAnsiTheme="minorHAnsi" w:cstheme="minorHAnsi"/>
                <w:sz w:val="22"/>
                <w:szCs w:val="22"/>
              </w:rPr>
              <w:t>prezentowanego diagramu</w:t>
            </w:r>
          </w:p>
        </w:tc>
        <w:tc>
          <w:tcPr>
            <w:tcW w:w="441" w:type="pct"/>
          </w:tcPr>
          <w:p w:rsidR="00ED5713" w:rsidRPr="00F019F8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5713" w:rsidRPr="00F019F8" w:rsidTr="00F15DC8">
        <w:tc>
          <w:tcPr>
            <w:tcW w:w="183" w:type="pct"/>
            <w:shd w:val="clear" w:color="auto" w:fill="auto"/>
          </w:tcPr>
          <w:p w:rsidR="00ED5713" w:rsidRPr="00C45E21" w:rsidRDefault="00ED5713" w:rsidP="00ED571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" w:type="pct"/>
            <w:shd w:val="clear" w:color="auto" w:fill="auto"/>
          </w:tcPr>
          <w:p w:rsidR="00ED5713" w:rsidRPr="00806F9F" w:rsidRDefault="00ED5713" w:rsidP="00ED5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ED5713" w:rsidRPr="00D103B6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7.4. Opis zasobów danych przetwarzanych w planowanym rozwiązaniu</w:t>
            </w:r>
          </w:p>
        </w:tc>
        <w:tc>
          <w:tcPr>
            <w:tcW w:w="2487" w:type="pct"/>
            <w:shd w:val="clear" w:color="auto" w:fill="auto"/>
          </w:tcPr>
          <w:p w:rsidR="00ED5713" w:rsidRPr="00D103B6" w:rsidRDefault="00D67C0C" w:rsidP="00D67C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7B4E9D">
              <w:rPr>
                <w:rFonts w:asciiTheme="minorHAnsi" w:hAnsiTheme="minorHAnsi" w:cstheme="minorHAnsi"/>
                <w:sz w:val="22"/>
                <w:szCs w:val="22"/>
              </w:rPr>
              <w:t xml:space="preserve">rak możliwości pełnej </w:t>
            </w:r>
            <w:r w:rsidR="00ED5713" w:rsidRPr="00D103B6">
              <w:rPr>
                <w:rFonts w:asciiTheme="minorHAnsi" w:hAnsiTheme="minorHAnsi" w:cstheme="minorHAnsi"/>
                <w:sz w:val="22"/>
                <w:szCs w:val="22"/>
              </w:rPr>
              <w:t>weryfikacj</w:t>
            </w:r>
            <w:r w:rsidR="007B4E9D">
              <w:rPr>
                <w:rFonts w:asciiTheme="minorHAnsi" w:hAnsiTheme="minorHAnsi" w:cstheme="minorHAnsi"/>
                <w:sz w:val="22"/>
                <w:szCs w:val="22"/>
              </w:rPr>
              <w:t>i opisu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B4E9D">
              <w:rPr>
                <w:rFonts w:asciiTheme="minorHAnsi" w:hAnsiTheme="minorHAnsi" w:cstheme="minorHAnsi"/>
                <w:sz w:val="22"/>
                <w:szCs w:val="22"/>
              </w:rPr>
              <w:t>sob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ów danych </w:t>
            </w:r>
            <w:r w:rsidR="007B4E9D">
              <w:rPr>
                <w:rFonts w:asciiTheme="minorHAnsi" w:hAnsiTheme="minorHAnsi" w:cstheme="minorHAnsi"/>
                <w:sz w:val="22"/>
                <w:szCs w:val="22"/>
              </w:rPr>
              <w:t>wymieni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7B4E9D">
              <w:rPr>
                <w:rFonts w:asciiTheme="minorHAnsi" w:hAnsiTheme="minorHAnsi" w:cstheme="minorHAnsi"/>
                <w:sz w:val="22"/>
                <w:szCs w:val="22"/>
              </w:rPr>
              <w:t>nych w pkt 7.4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względu na nieczytelność </w:t>
            </w: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diagramu z 7.2</w:t>
            </w:r>
          </w:p>
        </w:tc>
        <w:tc>
          <w:tcPr>
            <w:tcW w:w="922" w:type="pct"/>
            <w:shd w:val="clear" w:color="auto" w:fill="auto"/>
          </w:tcPr>
          <w:p w:rsidR="00ED5713" w:rsidRDefault="007B4E9D" w:rsidP="007B4E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 pod kątem spójności z komponentami rozwiązania</w:t>
            </w:r>
          </w:p>
        </w:tc>
        <w:tc>
          <w:tcPr>
            <w:tcW w:w="441" w:type="pct"/>
          </w:tcPr>
          <w:p w:rsidR="00ED5713" w:rsidRPr="00F019F8" w:rsidRDefault="00ED5713" w:rsidP="00ED5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0A3" w:rsidRDefault="000B20A3" w:rsidP="00306D42">
      <w:r>
        <w:separator/>
      </w:r>
    </w:p>
  </w:endnote>
  <w:endnote w:type="continuationSeparator" w:id="0">
    <w:p w:rsidR="000B20A3" w:rsidRDefault="000B20A3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606E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606E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0A3" w:rsidRDefault="000B20A3" w:rsidP="00306D42">
      <w:r>
        <w:separator/>
      </w:r>
    </w:p>
  </w:footnote>
  <w:footnote w:type="continuationSeparator" w:id="0">
    <w:p w:rsidR="000B20A3" w:rsidRDefault="000B20A3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93334"/>
    <w:multiLevelType w:val="hybridMultilevel"/>
    <w:tmpl w:val="3C40E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8E2224"/>
    <w:multiLevelType w:val="hybridMultilevel"/>
    <w:tmpl w:val="BA783E6A"/>
    <w:lvl w:ilvl="0" w:tplc="0A98C9DC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A14098"/>
    <w:multiLevelType w:val="hybridMultilevel"/>
    <w:tmpl w:val="90386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602A24"/>
    <w:multiLevelType w:val="hybridMultilevel"/>
    <w:tmpl w:val="C7F215CC"/>
    <w:lvl w:ilvl="0" w:tplc="0A98C9DC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2668AF"/>
    <w:multiLevelType w:val="hybridMultilevel"/>
    <w:tmpl w:val="B52A97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AF40EE"/>
    <w:multiLevelType w:val="hybridMultilevel"/>
    <w:tmpl w:val="746E3944"/>
    <w:lvl w:ilvl="0" w:tplc="0A98C9D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C4F6E"/>
    <w:multiLevelType w:val="hybridMultilevel"/>
    <w:tmpl w:val="F460A9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FD3A58"/>
    <w:multiLevelType w:val="hybridMultilevel"/>
    <w:tmpl w:val="FB7C5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E730976"/>
    <w:multiLevelType w:val="hybridMultilevel"/>
    <w:tmpl w:val="6D105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5934D3"/>
    <w:multiLevelType w:val="hybridMultilevel"/>
    <w:tmpl w:val="5F6E6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02F15"/>
    <w:multiLevelType w:val="hybridMultilevel"/>
    <w:tmpl w:val="74068B8C"/>
    <w:lvl w:ilvl="0" w:tplc="0A98C9D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16"/>
  </w:num>
  <w:num w:numId="4">
    <w:abstractNumId w:val="2"/>
  </w:num>
  <w:num w:numId="5">
    <w:abstractNumId w:val="19"/>
  </w:num>
  <w:num w:numId="6">
    <w:abstractNumId w:val="28"/>
  </w:num>
  <w:num w:numId="7">
    <w:abstractNumId w:val="0"/>
  </w:num>
  <w:num w:numId="8">
    <w:abstractNumId w:val="30"/>
  </w:num>
  <w:num w:numId="9">
    <w:abstractNumId w:val="5"/>
  </w:num>
  <w:num w:numId="10">
    <w:abstractNumId w:val="7"/>
  </w:num>
  <w:num w:numId="11">
    <w:abstractNumId w:val="14"/>
  </w:num>
  <w:num w:numId="12">
    <w:abstractNumId w:val="24"/>
  </w:num>
  <w:num w:numId="13">
    <w:abstractNumId w:val="21"/>
  </w:num>
  <w:num w:numId="14">
    <w:abstractNumId w:val="23"/>
  </w:num>
  <w:num w:numId="15">
    <w:abstractNumId w:val="12"/>
  </w:num>
  <w:num w:numId="16">
    <w:abstractNumId w:val="20"/>
  </w:num>
  <w:num w:numId="17">
    <w:abstractNumId w:val="13"/>
  </w:num>
  <w:num w:numId="18">
    <w:abstractNumId w:val="4"/>
  </w:num>
  <w:num w:numId="19">
    <w:abstractNumId w:val="11"/>
  </w:num>
  <w:num w:numId="20">
    <w:abstractNumId w:val="1"/>
  </w:num>
  <w:num w:numId="21">
    <w:abstractNumId w:val="31"/>
  </w:num>
  <w:num w:numId="22">
    <w:abstractNumId w:val="22"/>
  </w:num>
  <w:num w:numId="23">
    <w:abstractNumId w:val="3"/>
  </w:num>
  <w:num w:numId="24">
    <w:abstractNumId w:val="8"/>
  </w:num>
  <w:num w:numId="25">
    <w:abstractNumId w:val="15"/>
  </w:num>
  <w:num w:numId="26">
    <w:abstractNumId w:val="18"/>
  </w:num>
  <w:num w:numId="27">
    <w:abstractNumId w:val="29"/>
  </w:num>
  <w:num w:numId="28">
    <w:abstractNumId w:val="17"/>
  </w:num>
  <w:num w:numId="29">
    <w:abstractNumId w:val="6"/>
  </w:num>
  <w:num w:numId="30">
    <w:abstractNumId w:val="10"/>
  </w:num>
  <w:num w:numId="31">
    <w:abstractNumId w:val="2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702C"/>
    <w:rsid w:val="00034258"/>
    <w:rsid w:val="000475C5"/>
    <w:rsid w:val="00057E92"/>
    <w:rsid w:val="00067F46"/>
    <w:rsid w:val="00074257"/>
    <w:rsid w:val="00093D8B"/>
    <w:rsid w:val="000B20A3"/>
    <w:rsid w:val="000B7EC9"/>
    <w:rsid w:val="000E33B9"/>
    <w:rsid w:val="000E705D"/>
    <w:rsid w:val="000F37CF"/>
    <w:rsid w:val="000F45DE"/>
    <w:rsid w:val="000F6679"/>
    <w:rsid w:val="00105DDE"/>
    <w:rsid w:val="00124098"/>
    <w:rsid w:val="0012679E"/>
    <w:rsid w:val="00140BE8"/>
    <w:rsid w:val="00145E7F"/>
    <w:rsid w:val="00180A27"/>
    <w:rsid w:val="0018795A"/>
    <w:rsid w:val="00195CCB"/>
    <w:rsid w:val="0019648E"/>
    <w:rsid w:val="001B57E6"/>
    <w:rsid w:val="001C1078"/>
    <w:rsid w:val="001C12E9"/>
    <w:rsid w:val="001C70F8"/>
    <w:rsid w:val="001D7AA0"/>
    <w:rsid w:val="001F5185"/>
    <w:rsid w:val="0020012B"/>
    <w:rsid w:val="00213669"/>
    <w:rsid w:val="00213772"/>
    <w:rsid w:val="00220996"/>
    <w:rsid w:val="00224D4F"/>
    <w:rsid w:val="00245A88"/>
    <w:rsid w:val="002519C9"/>
    <w:rsid w:val="002524F7"/>
    <w:rsid w:val="002715B2"/>
    <w:rsid w:val="002901C3"/>
    <w:rsid w:val="00292E8D"/>
    <w:rsid w:val="00297C8E"/>
    <w:rsid w:val="002E5147"/>
    <w:rsid w:val="002E7B3C"/>
    <w:rsid w:val="002F2066"/>
    <w:rsid w:val="003035F3"/>
    <w:rsid w:val="00305EE4"/>
    <w:rsid w:val="00306D42"/>
    <w:rsid w:val="00311CC6"/>
    <w:rsid w:val="003124D1"/>
    <w:rsid w:val="0033339F"/>
    <w:rsid w:val="00335D93"/>
    <w:rsid w:val="00336B83"/>
    <w:rsid w:val="003426BF"/>
    <w:rsid w:val="00346051"/>
    <w:rsid w:val="0035100A"/>
    <w:rsid w:val="003564FA"/>
    <w:rsid w:val="0037500A"/>
    <w:rsid w:val="003814F6"/>
    <w:rsid w:val="00393A92"/>
    <w:rsid w:val="00395708"/>
    <w:rsid w:val="003A3582"/>
    <w:rsid w:val="003A462E"/>
    <w:rsid w:val="003B067F"/>
    <w:rsid w:val="003B4105"/>
    <w:rsid w:val="003B4DDA"/>
    <w:rsid w:val="003B5236"/>
    <w:rsid w:val="003B5D9C"/>
    <w:rsid w:val="003C24B1"/>
    <w:rsid w:val="003D47EC"/>
    <w:rsid w:val="003E0026"/>
    <w:rsid w:val="003E138F"/>
    <w:rsid w:val="003E185A"/>
    <w:rsid w:val="003E4163"/>
    <w:rsid w:val="00405397"/>
    <w:rsid w:val="00436786"/>
    <w:rsid w:val="00441220"/>
    <w:rsid w:val="00457CE5"/>
    <w:rsid w:val="0046120E"/>
    <w:rsid w:val="0046705B"/>
    <w:rsid w:val="0047099E"/>
    <w:rsid w:val="0047221C"/>
    <w:rsid w:val="004A7260"/>
    <w:rsid w:val="004B695A"/>
    <w:rsid w:val="004D086F"/>
    <w:rsid w:val="00534E8D"/>
    <w:rsid w:val="00540079"/>
    <w:rsid w:val="005578C2"/>
    <w:rsid w:val="005606E0"/>
    <w:rsid w:val="005716C4"/>
    <w:rsid w:val="0058089A"/>
    <w:rsid w:val="005B7F56"/>
    <w:rsid w:val="005C483A"/>
    <w:rsid w:val="005C5D53"/>
    <w:rsid w:val="005D7B94"/>
    <w:rsid w:val="005F6527"/>
    <w:rsid w:val="00622CDD"/>
    <w:rsid w:val="00626712"/>
    <w:rsid w:val="006705EC"/>
    <w:rsid w:val="00676C72"/>
    <w:rsid w:val="0068274C"/>
    <w:rsid w:val="006843C4"/>
    <w:rsid w:val="00684ED1"/>
    <w:rsid w:val="00685E3C"/>
    <w:rsid w:val="00690C9D"/>
    <w:rsid w:val="006A7E89"/>
    <w:rsid w:val="006C55FD"/>
    <w:rsid w:val="006C6FE0"/>
    <w:rsid w:val="006E122E"/>
    <w:rsid w:val="006E16E9"/>
    <w:rsid w:val="006E5A15"/>
    <w:rsid w:val="00713746"/>
    <w:rsid w:val="0072026B"/>
    <w:rsid w:val="0074103D"/>
    <w:rsid w:val="00770E57"/>
    <w:rsid w:val="00784B26"/>
    <w:rsid w:val="0079342F"/>
    <w:rsid w:val="007B4E9D"/>
    <w:rsid w:val="007B7100"/>
    <w:rsid w:val="007C27BD"/>
    <w:rsid w:val="007F4B36"/>
    <w:rsid w:val="00806F9F"/>
    <w:rsid w:val="00807385"/>
    <w:rsid w:val="0081484A"/>
    <w:rsid w:val="0081599C"/>
    <w:rsid w:val="008204CE"/>
    <w:rsid w:val="00825909"/>
    <w:rsid w:val="00871ADF"/>
    <w:rsid w:val="00885776"/>
    <w:rsid w:val="008A1D46"/>
    <w:rsid w:val="008A6311"/>
    <w:rsid w:val="008B3FC6"/>
    <w:rsid w:val="00911C49"/>
    <w:rsid w:val="009167E7"/>
    <w:rsid w:val="009207F6"/>
    <w:rsid w:val="009232F9"/>
    <w:rsid w:val="009322B3"/>
    <w:rsid w:val="009364E5"/>
    <w:rsid w:val="0094181B"/>
    <w:rsid w:val="00943478"/>
    <w:rsid w:val="00944932"/>
    <w:rsid w:val="00985991"/>
    <w:rsid w:val="00986ABE"/>
    <w:rsid w:val="009966AB"/>
    <w:rsid w:val="009B03C6"/>
    <w:rsid w:val="009B57C5"/>
    <w:rsid w:val="009D233C"/>
    <w:rsid w:val="009D2E1D"/>
    <w:rsid w:val="009E5FDB"/>
    <w:rsid w:val="00A06425"/>
    <w:rsid w:val="00A06F10"/>
    <w:rsid w:val="00A10C56"/>
    <w:rsid w:val="00A2323F"/>
    <w:rsid w:val="00A259C4"/>
    <w:rsid w:val="00A743E6"/>
    <w:rsid w:val="00A85626"/>
    <w:rsid w:val="00AC0420"/>
    <w:rsid w:val="00AC1954"/>
    <w:rsid w:val="00AC6BF4"/>
    <w:rsid w:val="00AC7796"/>
    <w:rsid w:val="00AD1BD5"/>
    <w:rsid w:val="00AD7524"/>
    <w:rsid w:val="00AE1598"/>
    <w:rsid w:val="00AF139A"/>
    <w:rsid w:val="00B11FE8"/>
    <w:rsid w:val="00B26649"/>
    <w:rsid w:val="00B3769C"/>
    <w:rsid w:val="00B441CB"/>
    <w:rsid w:val="00B67CFF"/>
    <w:rsid w:val="00B70F70"/>
    <w:rsid w:val="00B871B6"/>
    <w:rsid w:val="00BA0917"/>
    <w:rsid w:val="00BB0B8F"/>
    <w:rsid w:val="00BC112E"/>
    <w:rsid w:val="00BC170B"/>
    <w:rsid w:val="00BD128A"/>
    <w:rsid w:val="00BF7390"/>
    <w:rsid w:val="00C45E21"/>
    <w:rsid w:val="00C64B1B"/>
    <w:rsid w:val="00C73026"/>
    <w:rsid w:val="00C9619A"/>
    <w:rsid w:val="00CA0300"/>
    <w:rsid w:val="00CA5E19"/>
    <w:rsid w:val="00CC271D"/>
    <w:rsid w:val="00CD0B30"/>
    <w:rsid w:val="00CD5EB0"/>
    <w:rsid w:val="00CE1578"/>
    <w:rsid w:val="00CF1637"/>
    <w:rsid w:val="00D058CC"/>
    <w:rsid w:val="00D103B6"/>
    <w:rsid w:val="00D13D1E"/>
    <w:rsid w:val="00D16C7B"/>
    <w:rsid w:val="00D247C7"/>
    <w:rsid w:val="00D35D84"/>
    <w:rsid w:val="00D543E4"/>
    <w:rsid w:val="00D67C0C"/>
    <w:rsid w:val="00DB6EF6"/>
    <w:rsid w:val="00DC2B0F"/>
    <w:rsid w:val="00DE4752"/>
    <w:rsid w:val="00E031A5"/>
    <w:rsid w:val="00E14C33"/>
    <w:rsid w:val="00E173AE"/>
    <w:rsid w:val="00E24678"/>
    <w:rsid w:val="00E37340"/>
    <w:rsid w:val="00E677BB"/>
    <w:rsid w:val="00E73B00"/>
    <w:rsid w:val="00E83083"/>
    <w:rsid w:val="00EB6543"/>
    <w:rsid w:val="00EB70D8"/>
    <w:rsid w:val="00EB7158"/>
    <w:rsid w:val="00EB79CB"/>
    <w:rsid w:val="00EC1BEB"/>
    <w:rsid w:val="00EC7391"/>
    <w:rsid w:val="00ED5713"/>
    <w:rsid w:val="00EE6879"/>
    <w:rsid w:val="00F019F8"/>
    <w:rsid w:val="00F0231F"/>
    <w:rsid w:val="00F15DC8"/>
    <w:rsid w:val="00F27556"/>
    <w:rsid w:val="00F335F1"/>
    <w:rsid w:val="00F35C9F"/>
    <w:rsid w:val="00F44950"/>
    <w:rsid w:val="00F53B8D"/>
    <w:rsid w:val="00F57D85"/>
    <w:rsid w:val="00F86451"/>
    <w:rsid w:val="00F869E6"/>
    <w:rsid w:val="00FA27CD"/>
    <w:rsid w:val="00FA6118"/>
    <w:rsid w:val="00FA64D0"/>
    <w:rsid w:val="00FB3EFB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  <w:style w:type="paragraph" w:customStyle="1" w:styleId="Default">
    <w:name w:val="Default"/>
    <w:rsid w:val="000F45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D103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106</cp:revision>
  <dcterms:created xsi:type="dcterms:W3CDTF">2020-10-30T16:18:00Z</dcterms:created>
  <dcterms:modified xsi:type="dcterms:W3CDTF">2023-01-04T14:53:00Z</dcterms:modified>
</cp:coreProperties>
</file>